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CF6E" w14:textId="367E8EAB" w:rsidR="0062579D" w:rsidRDefault="00371354" w:rsidP="00181F0F">
      <w:pPr>
        <w:pStyle w:val="1"/>
      </w:pPr>
      <w:r w:rsidRPr="00371354">
        <w:rPr>
          <w:rFonts w:eastAsia="新細明體" w:hint="eastAsia"/>
          <w:lang w:eastAsia="zh-TW"/>
        </w:rPr>
        <w:t>一、儀器連接</w:t>
      </w:r>
    </w:p>
    <w:p w14:paraId="25888CC6" w14:textId="4315A4BD" w:rsidR="0062579D" w:rsidRDefault="00371354">
      <w:r w:rsidRPr="00371354">
        <w:rPr>
          <w:rFonts w:eastAsia="新細明體" w:hint="eastAsia"/>
          <w:lang w:eastAsia="zh-TW"/>
        </w:rPr>
        <w:t>軟體安裝完成後，</w:t>
      </w:r>
      <w:proofErr w:type="gramStart"/>
      <w:r w:rsidRPr="00371354">
        <w:rPr>
          <w:rFonts w:eastAsia="新細明體" w:hint="eastAsia"/>
          <w:lang w:eastAsia="zh-TW"/>
        </w:rPr>
        <w:t>插上</w:t>
      </w:r>
      <w:proofErr w:type="gramEnd"/>
      <w:r w:rsidRPr="00371354">
        <w:rPr>
          <w:rFonts w:eastAsia="新細明體"/>
          <w:lang w:eastAsia="zh-TW"/>
        </w:rPr>
        <w:t>USB</w:t>
      </w:r>
      <w:r w:rsidRPr="00371354">
        <w:rPr>
          <w:rFonts w:eastAsia="新細明體" w:hint="eastAsia"/>
          <w:lang w:eastAsia="zh-TW"/>
        </w:rPr>
        <w:t>藍牙模組，打開軟體出現如下圖介面：</w:t>
      </w:r>
    </w:p>
    <w:p w14:paraId="028D4B4B" w14:textId="77777777" w:rsidR="0062579D" w:rsidRDefault="0062579D">
      <w:r>
        <w:rPr>
          <w:noProof/>
        </w:rPr>
        <w:drawing>
          <wp:inline distT="0" distB="0" distL="0" distR="0" wp14:anchorId="64ADEF59" wp14:editId="7FC426C2">
            <wp:extent cx="5274310" cy="35744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706020857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E3B0A" w14:textId="6CAA7129" w:rsidR="0062579D" w:rsidRDefault="00371354">
      <w:r w:rsidRPr="00371354">
        <w:rPr>
          <w:rFonts w:eastAsia="新細明體" w:hint="eastAsia"/>
          <w:lang w:eastAsia="zh-TW"/>
        </w:rPr>
        <w:t>選擇</w:t>
      </w:r>
      <w:r w:rsidRPr="00371354">
        <w:rPr>
          <w:rFonts w:eastAsia="新細明體"/>
          <w:lang w:eastAsia="zh-TW"/>
        </w:rPr>
        <w:t>USB</w:t>
      </w:r>
      <w:r w:rsidRPr="00371354">
        <w:rPr>
          <w:rFonts w:eastAsia="新細明體" w:hint="eastAsia"/>
          <w:lang w:eastAsia="zh-TW"/>
        </w:rPr>
        <w:t>藍牙所在埠，點確定。再點擊介面右上角“</w:t>
      </w:r>
      <w:r w:rsidRPr="00371354">
        <w:rPr>
          <w:rFonts w:eastAsia="新細明體"/>
          <w:lang w:eastAsia="zh-TW"/>
        </w:rPr>
        <w:t>+</w:t>
      </w:r>
      <w:r w:rsidRPr="00371354">
        <w:rPr>
          <w:rFonts w:eastAsia="新細明體" w:hint="eastAsia"/>
          <w:lang w:eastAsia="zh-TW"/>
        </w:rPr>
        <w:t>”號標誌，此時打開機器藍牙功能，這樣藍牙比較容易搜索到，如下圖：</w:t>
      </w:r>
    </w:p>
    <w:p w14:paraId="487BAA5A" w14:textId="77777777" w:rsidR="0062579D" w:rsidRDefault="0062579D">
      <w:r>
        <w:rPr>
          <w:rFonts w:hint="eastAsia"/>
          <w:noProof/>
        </w:rPr>
        <w:lastRenderedPageBreak/>
        <w:drawing>
          <wp:inline distT="0" distB="0" distL="0" distR="0" wp14:anchorId="230FE33B" wp14:editId="338D0090">
            <wp:extent cx="5274310" cy="35744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7060208594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3269D" w14:textId="3A6A4CCE" w:rsidR="0062579D" w:rsidRDefault="00371354">
      <w:proofErr w:type="gramStart"/>
      <w:r w:rsidRPr="00371354">
        <w:rPr>
          <w:rFonts w:eastAsia="新細明體" w:hint="eastAsia"/>
          <w:lang w:eastAsia="zh-TW"/>
        </w:rPr>
        <w:t>等到掃面設備</w:t>
      </w:r>
      <w:proofErr w:type="gramEnd"/>
      <w:r w:rsidRPr="00371354">
        <w:rPr>
          <w:rFonts w:eastAsia="新細明體" w:hint="eastAsia"/>
          <w:lang w:eastAsia="zh-TW"/>
        </w:rPr>
        <w:t>介面的右上角出現可連接的標誌後，選中清單中的儀器執行連接，連接成功後關閉掃描設備介面。</w:t>
      </w:r>
    </w:p>
    <w:p w14:paraId="6A2D3FA8" w14:textId="682F8D5B" w:rsidR="0062579D" w:rsidRDefault="00371354" w:rsidP="00181F0F">
      <w:pPr>
        <w:pStyle w:val="1"/>
      </w:pPr>
      <w:r w:rsidRPr="00371354">
        <w:rPr>
          <w:rFonts w:eastAsia="新細明體" w:hint="eastAsia"/>
          <w:lang w:eastAsia="zh-TW"/>
        </w:rPr>
        <w:t>二、介面功能介紹</w:t>
      </w:r>
    </w:p>
    <w:p w14:paraId="64EFFC13" w14:textId="77777777" w:rsidR="009B14C8" w:rsidRDefault="009B14C8">
      <w:r>
        <w:rPr>
          <w:noProof/>
        </w:rPr>
        <w:drawing>
          <wp:inline distT="0" distB="0" distL="0" distR="0" wp14:anchorId="435B5BA5" wp14:editId="22D79FC9">
            <wp:extent cx="5274310" cy="35744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7060208525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66241" w14:textId="0172F472" w:rsidR="009B14C8" w:rsidRDefault="00371354" w:rsidP="009B14C8">
      <w:pPr>
        <w:pStyle w:val="a5"/>
        <w:numPr>
          <w:ilvl w:val="0"/>
          <w:numId w:val="1"/>
        </w:numPr>
        <w:ind w:firstLineChars="0"/>
      </w:pPr>
      <w:r w:rsidRPr="00371354">
        <w:rPr>
          <w:rFonts w:eastAsia="新細明體" w:hint="eastAsia"/>
          <w:lang w:eastAsia="zh-TW"/>
        </w:rPr>
        <w:lastRenderedPageBreak/>
        <w:t>選擇單台多台顯示可以查看單台或多台設備的狀態</w:t>
      </w:r>
    </w:p>
    <w:p w14:paraId="3B145365" w14:textId="6F13441D" w:rsidR="009B14C8" w:rsidRDefault="00371354" w:rsidP="009B14C8">
      <w:pPr>
        <w:pStyle w:val="a5"/>
        <w:numPr>
          <w:ilvl w:val="0"/>
          <w:numId w:val="1"/>
        </w:numPr>
        <w:ind w:firstLineChars="0"/>
      </w:pPr>
      <w:r w:rsidRPr="00371354">
        <w:rPr>
          <w:rFonts w:eastAsia="新細明體" w:hint="eastAsia"/>
          <w:lang w:eastAsia="zh-TW"/>
        </w:rPr>
        <w:t>選擇折線圖清單可以查看儀器波形趨勢</w:t>
      </w:r>
    </w:p>
    <w:p w14:paraId="15D0263B" w14:textId="5685A9B7" w:rsidR="009B14C8" w:rsidRDefault="00371354" w:rsidP="009B14C8">
      <w:pPr>
        <w:pStyle w:val="a5"/>
        <w:numPr>
          <w:ilvl w:val="0"/>
          <w:numId w:val="1"/>
        </w:numPr>
        <w:ind w:firstLineChars="0"/>
      </w:pPr>
      <w:r w:rsidRPr="00371354">
        <w:rPr>
          <w:rFonts w:eastAsia="新細明體" w:hint="eastAsia"/>
          <w:lang w:eastAsia="zh-TW"/>
        </w:rPr>
        <w:t>選擇按鍵控制區域可以操控儀器功能，分別為：保持（</w:t>
      </w:r>
      <w:r w:rsidRPr="00371354">
        <w:rPr>
          <w:rFonts w:eastAsia="新細明體"/>
          <w:lang w:eastAsia="zh-TW"/>
        </w:rPr>
        <w:t>Hold</w:t>
      </w:r>
      <w:r w:rsidRPr="00371354">
        <w:rPr>
          <w:rFonts w:eastAsia="新細明體" w:hint="eastAsia"/>
          <w:lang w:eastAsia="zh-TW"/>
        </w:rPr>
        <w:t>）；狀態切換；量程切換；</w:t>
      </w:r>
      <w:proofErr w:type="gramStart"/>
      <w:r w:rsidRPr="00371354">
        <w:rPr>
          <w:rFonts w:eastAsia="新細明體" w:hint="eastAsia"/>
          <w:lang w:eastAsia="zh-TW"/>
        </w:rPr>
        <w:t>占空比</w:t>
      </w:r>
      <w:proofErr w:type="gramEnd"/>
      <w:r w:rsidRPr="00371354">
        <w:rPr>
          <w:rFonts w:eastAsia="新細明體"/>
          <w:lang w:eastAsia="zh-TW"/>
        </w:rPr>
        <w:t>/</w:t>
      </w:r>
      <w:r w:rsidRPr="00371354">
        <w:rPr>
          <w:rFonts w:eastAsia="新細明體" w:hint="eastAsia"/>
          <w:lang w:eastAsia="zh-TW"/>
        </w:rPr>
        <w:t>頻率切換；最大最小值控制；相對值。</w:t>
      </w:r>
    </w:p>
    <w:p w14:paraId="6D57656B" w14:textId="3303A143" w:rsidR="009B14C8" w:rsidRDefault="00371354" w:rsidP="009B14C8">
      <w:pPr>
        <w:pStyle w:val="a5"/>
        <w:numPr>
          <w:ilvl w:val="0"/>
          <w:numId w:val="1"/>
        </w:numPr>
        <w:ind w:firstLineChars="0"/>
      </w:pPr>
      <w:r w:rsidRPr="00371354">
        <w:rPr>
          <w:rFonts w:eastAsia="新細明體" w:hint="eastAsia"/>
          <w:lang w:eastAsia="zh-TW"/>
        </w:rPr>
        <w:t>選擇記錄儀功能可以進行儀器的離線記錄功能（此功能只有帶“</w:t>
      </w:r>
      <w:r w:rsidRPr="00371354">
        <w:rPr>
          <w:rFonts w:eastAsia="新細明體"/>
          <w:lang w:eastAsia="zh-TW"/>
        </w:rPr>
        <w:t>+</w:t>
      </w:r>
      <w:r w:rsidRPr="00371354">
        <w:rPr>
          <w:rFonts w:eastAsia="新細明體" w:hint="eastAsia"/>
          <w:lang w:eastAsia="zh-TW"/>
        </w:rPr>
        <w:t>”機型可用）</w:t>
      </w:r>
    </w:p>
    <w:p w14:paraId="4CDABEB8" w14:textId="74D8C0C1" w:rsidR="009B14C8" w:rsidRDefault="00371354" w:rsidP="009B14C8">
      <w:pPr>
        <w:pStyle w:val="a5"/>
        <w:numPr>
          <w:ilvl w:val="0"/>
          <w:numId w:val="1"/>
        </w:numPr>
        <w:ind w:firstLineChars="0"/>
      </w:pPr>
      <w:r w:rsidRPr="00371354">
        <w:rPr>
          <w:rFonts w:eastAsia="新細明體" w:hint="eastAsia"/>
          <w:lang w:eastAsia="zh-TW"/>
        </w:rPr>
        <w:t>選擇記錄儀功能下方的“</w:t>
      </w:r>
      <w:proofErr w:type="spellStart"/>
      <w:r w:rsidRPr="00371354">
        <w:rPr>
          <w:rFonts w:eastAsia="新細明體"/>
          <w:lang w:eastAsia="zh-TW"/>
        </w:rPr>
        <w:t>i</w:t>
      </w:r>
      <w:proofErr w:type="spellEnd"/>
      <w:r w:rsidRPr="00371354">
        <w:rPr>
          <w:rFonts w:eastAsia="新細明體" w:hint="eastAsia"/>
          <w:lang w:eastAsia="zh-TW"/>
        </w:rPr>
        <w:t>”可以查看軟體版本及改變軟體語言（目前只有中英兩種）</w:t>
      </w:r>
    </w:p>
    <w:p w14:paraId="7ED374A1" w14:textId="3F90F6F6" w:rsidR="009B14C8" w:rsidRDefault="00371354" w:rsidP="00181F0F">
      <w:pPr>
        <w:pStyle w:val="1"/>
      </w:pPr>
      <w:r w:rsidRPr="00371354">
        <w:rPr>
          <w:rFonts w:eastAsia="新細明體" w:hint="eastAsia"/>
          <w:lang w:eastAsia="zh-TW"/>
        </w:rPr>
        <w:t>三、適用的電腦版本及機器類型</w:t>
      </w:r>
    </w:p>
    <w:p w14:paraId="112E31E3" w14:textId="529F8BEA" w:rsidR="009B14C8" w:rsidRDefault="00371354" w:rsidP="009B14C8">
      <w:pPr>
        <w:shd w:val="clear" w:color="auto" w:fill="FFFFFF"/>
      </w:pPr>
      <w:r w:rsidRPr="00371354">
        <w:rPr>
          <w:rFonts w:eastAsia="新細明體" w:hint="eastAsia"/>
          <w:lang w:eastAsia="zh-TW"/>
        </w:rPr>
        <w:t>適用電腦版本：</w:t>
      </w:r>
      <w:proofErr w:type="spellStart"/>
      <w:r w:rsidRPr="00371354">
        <w:rPr>
          <w:rFonts w:eastAsia="新細明體"/>
          <w:lang w:eastAsia="zh-TW"/>
        </w:rPr>
        <w:t>winXP</w:t>
      </w:r>
      <w:proofErr w:type="spellEnd"/>
      <w:r w:rsidRPr="00371354">
        <w:rPr>
          <w:rFonts w:eastAsia="新細明體" w:hint="eastAsia"/>
          <w:lang w:eastAsia="zh-TW"/>
        </w:rPr>
        <w:t>，</w:t>
      </w:r>
      <w:r w:rsidRPr="00371354">
        <w:rPr>
          <w:rFonts w:eastAsia="新細明體"/>
          <w:lang w:eastAsia="zh-TW"/>
        </w:rPr>
        <w:t>win7</w:t>
      </w:r>
      <w:r w:rsidRPr="00371354">
        <w:rPr>
          <w:rFonts w:eastAsia="新細明體" w:hint="eastAsia"/>
          <w:lang w:eastAsia="zh-TW"/>
        </w:rPr>
        <w:t>，</w:t>
      </w:r>
      <w:r w:rsidRPr="00371354">
        <w:rPr>
          <w:rFonts w:eastAsia="新細明體"/>
          <w:lang w:eastAsia="zh-TW"/>
        </w:rPr>
        <w:t>win8</w:t>
      </w:r>
      <w:r w:rsidRPr="00371354">
        <w:rPr>
          <w:rFonts w:eastAsia="新細明體" w:hint="eastAsia"/>
          <w:lang w:eastAsia="zh-TW"/>
        </w:rPr>
        <w:t>，</w:t>
      </w:r>
      <w:r w:rsidRPr="00371354">
        <w:rPr>
          <w:rFonts w:eastAsia="新細明體"/>
          <w:lang w:eastAsia="zh-TW"/>
        </w:rPr>
        <w:t>win10.</w:t>
      </w:r>
    </w:p>
    <w:p w14:paraId="343C8C6F" w14:textId="1A41FDB8" w:rsidR="009B14C8" w:rsidRPr="009B14C8" w:rsidRDefault="00371354" w:rsidP="009B14C8">
      <w:pPr>
        <w:shd w:val="clear" w:color="auto" w:fill="FFFFFF"/>
        <w:rPr>
          <w:rFonts w:ascii="SimSun" w:eastAsia="SimSun" w:hAnsi="SimSun" w:cs="SimSun"/>
          <w:color w:val="000000"/>
          <w:kern w:val="0"/>
          <w:sz w:val="24"/>
          <w:szCs w:val="24"/>
        </w:rPr>
      </w:pPr>
      <w:r w:rsidRPr="00371354">
        <w:rPr>
          <w:rFonts w:eastAsia="新細明體" w:hint="eastAsia"/>
          <w:lang w:eastAsia="zh-TW"/>
        </w:rPr>
        <w:t>適用機器類型：</w:t>
      </w:r>
      <w:r w:rsidRPr="00371354">
        <w:rPr>
          <w:rFonts w:eastAsia="新細明體"/>
          <w:lang w:eastAsia="zh-TW"/>
        </w:rPr>
        <w:t>B</w:t>
      </w:r>
      <w:proofErr w:type="gramStart"/>
      <w:r w:rsidRPr="00371354">
        <w:rPr>
          <w:rFonts w:eastAsia="新細明體"/>
          <w:lang w:eastAsia="zh-TW"/>
        </w:rPr>
        <w:t>33,B</w:t>
      </w:r>
      <w:proofErr w:type="gramEnd"/>
      <w:r w:rsidRPr="00371354">
        <w:rPr>
          <w:rFonts w:eastAsia="新細明體"/>
          <w:lang w:eastAsia="zh-TW"/>
        </w:rPr>
        <w:t>33+,B33T,B33T+,B35+,B35T+,B41T+.</w:t>
      </w:r>
    </w:p>
    <w:p w14:paraId="11E4564B" w14:textId="77777777" w:rsidR="009B14C8" w:rsidRPr="009B14C8" w:rsidRDefault="009B14C8" w:rsidP="009B14C8"/>
    <w:p w14:paraId="7FCF3829" w14:textId="77777777" w:rsidR="0062579D" w:rsidRPr="0062579D" w:rsidRDefault="0062579D"/>
    <w:p w14:paraId="4BAA7095" w14:textId="77777777" w:rsidR="0062579D" w:rsidRPr="0062579D" w:rsidRDefault="0062579D"/>
    <w:sectPr w:rsidR="0062579D" w:rsidRPr="00625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1784D"/>
    <w:multiLevelType w:val="hybridMultilevel"/>
    <w:tmpl w:val="EB440D8E"/>
    <w:lvl w:ilvl="0" w:tplc="F57C4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E01"/>
    <w:rsid w:val="00181F0F"/>
    <w:rsid w:val="00371354"/>
    <w:rsid w:val="0056607F"/>
    <w:rsid w:val="0062579D"/>
    <w:rsid w:val="007B3AC1"/>
    <w:rsid w:val="009B14C8"/>
    <w:rsid w:val="00F7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87848"/>
  <w15:docId w15:val="{F69CB583-4265-4BE6-BFA4-8571FE2A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1F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79D"/>
    <w:rPr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2579D"/>
    <w:rPr>
      <w:sz w:val="18"/>
      <w:szCs w:val="18"/>
    </w:rPr>
  </w:style>
  <w:style w:type="paragraph" w:styleId="a5">
    <w:name w:val="List Paragraph"/>
    <w:basedOn w:val="a"/>
    <w:uiPriority w:val="34"/>
    <w:qFormat/>
    <w:rsid w:val="009B14C8"/>
    <w:pPr>
      <w:ind w:firstLineChars="200" w:firstLine="420"/>
    </w:pPr>
  </w:style>
  <w:style w:type="character" w:customStyle="1" w:styleId="10">
    <w:name w:val="標題 1 字元"/>
    <w:basedOn w:val="a0"/>
    <w:link w:val="1"/>
    <w:uiPriority w:val="9"/>
    <w:rsid w:val="00181F0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6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3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6035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11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58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57607">
                                                      <w:marLeft w:val="195"/>
                                                      <w:marRight w:val="19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483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142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626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972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3198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937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6255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55C9C-7EAA-40C1-9961-6755ED93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</Words>
  <Characters>368</Characters>
  <Application>Microsoft Office Word</Application>
  <DocSecurity>0</DocSecurity>
  <Lines>3</Lines>
  <Paragraphs>1</Paragraphs>
  <ScaleCrop>false</ScaleCrop>
  <Company>llp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wyl</dc:creator>
  <cp:keywords/>
  <dc:description/>
  <cp:lastModifiedBy>user</cp:lastModifiedBy>
  <cp:revision>3</cp:revision>
  <dcterms:created xsi:type="dcterms:W3CDTF">2017-06-02T00:53:00Z</dcterms:created>
  <dcterms:modified xsi:type="dcterms:W3CDTF">2021-11-11T01:34:00Z</dcterms:modified>
</cp:coreProperties>
</file>